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77695B45"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0284DDF2" w:rsidR="00260E91" w:rsidRPr="00E41B93" w:rsidRDefault="005D5D2D" w:rsidP="00A364D9">
      <w:pPr>
        <w:snapToGrid w:val="0"/>
      </w:pPr>
      <w:r>
        <w:rPr>
          <w:rFonts w:hint="eastAsia"/>
          <w:noProof/>
          <w:lang w:val="ja-JP"/>
        </w:rPr>
        <mc:AlternateContent>
          <mc:Choice Requires="wps">
            <w:drawing>
              <wp:anchor distT="0" distB="0" distL="114300" distR="114300" simplePos="0" relativeHeight="251659264" behindDoc="0" locked="0" layoutInCell="1" allowOverlap="1" wp14:anchorId="2717865D" wp14:editId="0DBAE514">
                <wp:simplePos x="0" y="0"/>
                <wp:positionH relativeFrom="column">
                  <wp:posOffset>-182880</wp:posOffset>
                </wp:positionH>
                <wp:positionV relativeFrom="paragraph">
                  <wp:posOffset>-575945</wp:posOffset>
                </wp:positionV>
                <wp:extent cx="6465454" cy="1265382"/>
                <wp:effectExtent l="0" t="0" r="12065" b="11430"/>
                <wp:wrapNone/>
                <wp:docPr id="3" name="スクロール: 横 3"/>
                <wp:cNvGraphicFramePr/>
                <a:graphic xmlns:a="http://schemas.openxmlformats.org/drawingml/2006/main">
                  <a:graphicData uri="http://schemas.microsoft.com/office/word/2010/wordprocessingShape">
                    <wps:wsp>
                      <wps:cNvSpPr/>
                      <wps:spPr>
                        <a:xfrm>
                          <a:off x="0" y="0"/>
                          <a:ext cx="6465454" cy="1265382"/>
                        </a:xfrm>
                        <a:prstGeom prst="horizontalScroll">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2F24FC" w14:textId="77777777" w:rsidR="005D5D2D" w:rsidRPr="003E3AE7" w:rsidRDefault="005D5D2D" w:rsidP="005D5D2D">
                            <w:pPr>
                              <w:ind w:left="230" w:hangingChars="100" w:hanging="230"/>
                              <w:rPr>
                                <w:rFonts w:ascii="BIZ UDPゴシック" w:eastAsia="BIZ UDPゴシック" w:hAnsi="BIZ UDPゴシック"/>
                                <w:b/>
                                <w:color w:val="0070C0"/>
                              </w:rPr>
                            </w:pPr>
                            <w:r w:rsidRPr="003E3AE7">
                              <w:rPr>
                                <w:rFonts w:ascii="BIZ UDPゴシック" w:eastAsia="BIZ UDPゴシック" w:hAnsi="BIZ UDPゴシック" w:hint="eastAsia"/>
                                <w:b/>
                                <w:color w:val="0070C0"/>
                              </w:rPr>
                              <w:t>この書類は、本学の倫理審査申請システムで作成されます。</w:t>
                            </w:r>
                          </w:p>
                          <w:p w14:paraId="56AA95BC" w14:textId="77777777" w:rsidR="005D5D2D" w:rsidRPr="003E3AE7" w:rsidRDefault="005D5D2D" w:rsidP="005D5D2D">
                            <w:pPr>
                              <w:snapToGrid w:val="0"/>
                              <w:ind w:left="210" w:hangingChars="100" w:hanging="21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693F445B" w14:textId="77777777" w:rsidR="005D5D2D" w:rsidRPr="001F3163" w:rsidRDefault="005D5D2D" w:rsidP="005D5D2D">
                            <w:pPr>
                              <w:snapToGrid w:val="0"/>
                              <w:ind w:leftChars="100" w:left="23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7865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14.4pt;margin-top:-45.35pt;width:509.1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" fillcolor="#deeaf6 [660]" strokecolor="#1f4d78 [1604]" strokeweight="1pt">
                <v:stroke joinstyle="miter"/>
                <v:textbox>
                  <w:txbxContent>
                    <w:p w14:paraId="272F24FC" w14:textId="77777777" w:rsidR="005D5D2D" w:rsidRPr="003E3AE7" w:rsidRDefault="005D5D2D" w:rsidP="005D5D2D">
                      <w:pPr>
                        <w:ind w:left="230" w:hangingChars="100" w:hanging="230"/>
                        <w:rPr>
                          <w:rFonts w:ascii="BIZ UDPゴシック" w:eastAsia="BIZ UDPゴシック" w:hAnsi="BIZ UDPゴシック" w:hint="eastAsia"/>
                          <w:b/>
                          <w:color w:val="0070C0"/>
                        </w:rPr>
                      </w:pPr>
                      <w:r w:rsidRPr="003E3AE7">
                        <w:rPr>
                          <w:rFonts w:ascii="BIZ UDPゴシック" w:eastAsia="BIZ UDPゴシック" w:hAnsi="BIZ UDPゴシック" w:hint="eastAsia"/>
                          <w:b/>
                          <w:color w:val="0070C0"/>
                        </w:rPr>
                        <w:t>この書類は、本学の倫理審査申請システムで作成されます。</w:t>
                      </w:r>
                    </w:p>
                    <w:p w14:paraId="56AA95BC" w14:textId="77777777" w:rsidR="005D5D2D" w:rsidRPr="003E3AE7" w:rsidRDefault="005D5D2D" w:rsidP="005D5D2D">
                      <w:pPr>
                        <w:snapToGrid w:val="0"/>
                        <w:ind w:left="210" w:hangingChars="100" w:hanging="21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693F445B" w14:textId="77777777" w:rsidR="005D5D2D" w:rsidRPr="001F3163" w:rsidRDefault="005D5D2D" w:rsidP="005D5D2D">
                      <w:pPr>
                        <w:snapToGrid w:val="0"/>
                        <w:ind w:leftChars="100" w:left="23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v:textbox>
              </v:shape>
            </w:pict>
          </mc:Fallback>
        </mc:AlternateContent>
      </w:r>
    </w:p>
    <w:p w14:paraId="046ED7D4" w14:textId="5066602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0F7A921A" w:rsidR="00A364D9" w:rsidRPr="00E41B93" w:rsidRDefault="000B5EAB" w:rsidP="00A364D9">
      <w:pPr>
        <w:autoSpaceDE w:val="0"/>
        <w:autoSpaceDN w:val="0"/>
        <w:snapToGrid w:val="0"/>
        <w:rPr>
          <w:rFonts w:hAnsi="ＭＳ ゴシック"/>
          <w:sz w:val="21"/>
          <w:szCs w:val="21"/>
        </w:rPr>
      </w:pPr>
      <w:r>
        <w:rPr>
          <w:rFonts w:hAnsi="ＭＳ ゴシック" w:hint="eastAsia"/>
          <w:sz w:val="21"/>
          <w:szCs w:val="21"/>
        </w:rPr>
        <w:t>広島大学臨床研究審査委員会</w:t>
      </w:r>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4FB42FCE" w:rsidR="00A364D9" w:rsidRPr="005D5D2D" w:rsidRDefault="00A364D9" w:rsidP="00A364D9">
      <w:pPr>
        <w:autoSpaceDE w:val="0"/>
        <w:autoSpaceDN w:val="0"/>
        <w:snapToGrid w:val="0"/>
        <w:ind w:left="5040" w:firstLine="840"/>
        <w:rPr>
          <w:rFonts w:hAnsi="ＭＳ ゴシック"/>
          <w:sz w:val="18"/>
          <w:szCs w:val="21"/>
        </w:rPr>
      </w:pPr>
      <w:r w:rsidRPr="00E41B93">
        <w:rPr>
          <w:rFonts w:hAnsi="ＭＳ ゴシック" w:hint="eastAsia"/>
          <w:sz w:val="21"/>
          <w:szCs w:val="21"/>
        </w:rPr>
        <w:t>（医療機関名）</w:t>
      </w:r>
      <w:r w:rsidR="005D5D2D" w:rsidRPr="005D5D2D">
        <w:rPr>
          <w:rFonts w:hAnsi="ＭＳ ゴシック" w:hint="eastAsia"/>
          <w:color w:val="00B0F0"/>
          <w:sz w:val="16"/>
          <w:szCs w:val="20"/>
        </w:rPr>
        <w:t>《システムで自動入力されます》</w:t>
      </w:r>
    </w:p>
    <w:p w14:paraId="452B6DB9" w14:textId="2E3AA058"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r w:rsidR="005D5D2D" w:rsidRPr="005D5D2D">
        <w:rPr>
          <w:rFonts w:hAnsi="ＭＳ ゴシック" w:hint="eastAsia"/>
          <w:color w:val="00B0F0"/>
          <w:sz w:val="16"/>
          <w:szCs w:val="20"/>
        </w:rPr>
        <w:t>《システムで自動入力されます》</w:t>
      </w:r>
    </w:p>
    <w:p w14:paraId="2E1D1DA9" w14:textId="1A261A00"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r w:rsidR="005D5D2D" w:rsidRPr="005D5D2D">
        <w:rPr>
          <w:rFonts w:hAnsi="ＭＳ ゴシック" w:hint="eastAsia"/>
          <w:color w:val="00B0F0"/>
          <w:sz w:val="16"/>
          <w:szCs w:val="20"/>
        </w:rPr>
        <w:t>《システムで自動入力されます》</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2D06B0FD" w:rsidR="009C06CF" w:rsidRPr="00E41B93" w:rsidRDefault="005D5D2D" w:rsidP="00A364D9">
            <w:pPr>
              <w:autoSpaceDE w:val="0"/>
              <w:autoSpaceDN w:val="0"/>
              <w:snapToGrid w:val="0"/>
              <w:rPr>
                <w:rFonts w:hAnsi="ＭＳ ゴシック"/>
                <w:sz w:val="20"/>
                <w:szCs w:val="20"/>
              </w:rPr>
            </w:pPr>
            <w:r w:rsidRPr="005D5D2D">
              <w:rPr>
                <w:rFonts w:hAnsi="ＭＳ ゴシック" w:hint="eastAsia"/>
                <w:color w:val="00B0F0"/>
                <w:sz w:val="20"/>
                <w:szCs w:val="20"/>
              </w:rPr>
              <w:t>《システムで自動入力されます》</w:t>
            </w: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AA2B985" w:rsidR="00260E91" w:rsidRPr="00E41B93" w:rsidRDefault="005D5D2D" w:rsidP="00A364D9">
            <w:pPr>
              <w:autoSpaceDE w:val="0"/>
              <w:autoSpaceDN w:val="0"/>
              <w:snapToGrid w:val="0"/>
              <w:rPr>
                <w:rFonts w:hAnsi="ＭＳ ゴシック"/>
                <w:sz w:val="20"/>
                <w:szCs w:val="20"/>
              </w:rPr>
            </w:pPr>
            <w:r w:rsidRPr="005D5D2D">
              <w:rPr>
                <w:rFonts w:hAnsi="ＭＳ ゴシック" w:hint="eastAsia"/>
                <w:color w:val="00B0F0"/>
                <w:sz w:val="20"/>
                <w:szCs w:val="20"/>
              </w:rPr>
              <w:t>《システムで自動入力されます》</w:t>
            </w: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xml:space="preserve">西暦　　　　年　　月　　日　～　西暦　　　　年　　月　　</w:t>
            </w:r>
            <w:commentRangeStart w:id="0"/>
            <w:r w:rsidRPr="00E41B93">
              <w:rPr>
                <w:rFonts w:hAnsi="ＭＳ ゴシック" w:hint="eastAsia"/>
                <w:sz w:val="20"/>
                <w:szCs w:val="20"/>
              </w:rPr>
              <w:t>日</w:t>
            </w:r>
            <w:commentRangeEnd w:id="0"/>
            <w:r w:rsidR="005D5D2D">
              <w:rPr>
                <w:rStyle w:val="ac"/>
              </w:rPr>
              <w:commentReference w:id="0"/>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E833EF0" w:rsidR="00260E91" w:rsidRPr="00E41B93" w:rsidRDefault="005D5D2D" w:rsidP="00A364D9">
            <w:pPr>
              <w:autoSpaceDE w:val="0"/>
              <w:autoSpaceDN w:val="0"/>
              <w:snapToGrid w:val="0"/>
              <w:rPr>
                <w:rFonts w:hAnsi="ＭＳ ゴシック"/>
                <w:sz w:val="20"/>
                <w:szCs w:val="20"/>
              </w:rPr>
            </w:pPr>
            <w:r w:rsidRPr="005D5D2D">
              <w:rPr>
                <w:rFonts w:hAnsi="ＭＳ ゴシック" w:hint="eastAsia"/>
                <w:color w:val="00B0F0"/>
                <w:sz w:val="20"/>
                <w:szCs w:val="20"/>
              </w:rPr>
              <w:t>■</w:t>
            </w:r>
            <w:r w:rsidR="00260E91" w:rsidRPr="00E41B93">
              <w:rPr>
                <w:rFonts w:hAnsi="ＭＳ ゴシック" w:hint="eastAsia"/>
                <w:sz w:val="20"/>
                <w:szCs w:val="20"/>
              </w:rPr>
              <w:t xml:space="preserve">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r>
              <w:rPr>
                <w:rStyle w:val="ac"/>
              </w:rPr>
              <w:commentReference w:id="1"/>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66D9D65A" w:rsidR="00260E91" w:rsidRPr="00E41B93" w:rsidRDefault="005D5D2D" w:rsidP="00A364D9">
            <w:pPr>
              <w:autoSpaceDE w:val="0"/>
              <w:autoSpaceDN w:val="0"/>
              <w:snapToGrid w:val="0"/>
              <w:rPr>
                <w:rFonts w:hAnsi="ＭＳ ゴシック"/>
                <w:sz w:val="20"/>
                <w:szCs w:val="20"/>
              </w:rPr>
            </w:pPr>
            <w:r w:rsidRPr="005D5D2D">
              <w:rPr>
                <w:rFonts w:hAnsi="ＭＳ ゴシック" w:hint="eastAsia"/>
                <w:color w:val="00B0F0"/>
                <w:sz w:val="20"/>
                <w:szCs w:val="20"/>
              </w:rPr>
              <w:t>■</w:t>
            </w:r>
            <w:r w:rsidR="00260E91" w:rsidRPr="00E41B93">
              <w:rPr>
                <w:rFonts w:hAnsi="ＭＳ ゴシック" w:hint="eastAsia"/>
                <w:sz w:val="20"/>
                <w:szCs w:val="20"/>
              </w:rPr>
              <w:t xml:space="preserve">　その他（　</w:t>
            </w:r>
            <w:r w:rsidRPr="005D5D2D">
              <w:rPr>
                <w:rFonts w:hAnsi="ＭＳ ゴシック" w:hint="eastAsia"/>
                <w:color w:val="00B0F0"/>
                <w:sz w:val="20"/>
                <w:szCs w:val="20"/>
              </w:rPr>
              <w:t>定期報告書（別紙様式3</w:t>
            </w:r>
            <w:commentRangeStart w:id="3"/>
            <w:r w:rsidRPr="005D5D2D">
              <w:rPr>
                <w:rFonts w:hAnsi="ＭＳ ゴシック" w:hint="eastAsia"/>
                <w:color w:val="00B0F0"/>
                <w:sz w:val="20"/>
                <w:szCs w:val="20"/>
              </w:rPr>
              <w:t>）</w:t>
            </w:r>
            <w:commentRangeEnd w:id="3"/>
            <w:r>
              <w:rPr>
                <w:rStyle w:val="ac"/>
              </w:rPr>
              <w:commentReference w:id="3"/>
            </w:r>
            <w:r w:rsidR="00260E91" w:rsidRPr="00E41B93">
              <w:rPr>
                <w:rFonts w:hAnsi="ＭＳ ゴシック" w:hint="eastAsia"/>
                <w:sz w:val="20"/>
                <w:szCs w:val="20"/>
              </w:rPr>
              <w:t xml:space="preserve">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4"/>
      <w:pgSz w:w="11906" w:h="16838" w:code="9"/>
      <w:pgMar w:top="993" w:right="1080" w:bottom="1440" w:left="1080" w:header="0" w:footer="510"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医政室" w:date="2022-06-28T16:56:00Z" w:initials="医政室">
    <w:p w14:paraId="5D573FBC" w14:textId="4DA48B42" w:rsidR="005D5D2D" w:rsidRDefault="005D5D2D">
      <w:pPr>
        <w:pStyle w:val="ad"/>
      </w:pPr>
      <w:r>
        <w:rPr>
          <w:rStyle w:val="ac"/>
        </w:rPr>
        <w:annotationRef/>
      </w:r>
      <w:proofErr w:type="spellStart"/>
      <w:r w:rsidRPr="005D5D2D">
        <w:rPr>
          <w:rFonts w:ascii="BIZ UDPゴシック" w:eastAsia="BIZ UDPゴシック" w:hAnsi="BIZ UDPゴシック" w:hint="eastAsia"/>
          <w:color w:val="FF0000"/>
        </w:rPr>
        <w:t>jRCT</w:t>
      </w:r>
      <w:proofErr w:type="spellEnd"/>
      <w:r w:rsidRPr="005D5D2D">
        <w:rPr>
          <w:rFonts w:ascii="BIZ UDPゴシック" w:eastAsia="BIZ UDPゴシック" w:hAnsi="BIZ UDPゴシック" w:hint="eastAsia"/>
          <w:color w:val="FF0000"/>
        </w:rPr>
        <w:t>初回公表日から1年毎の期間について報告</w:t>
      </w:r>
    </w:p>
  </w:comment>
  <w:comment w:id="1" w:author="医政室" w:date="2022-06-28T16:52:00Z" w:initials="医政室">
    <w:p w14:paraId="21B6E141" w14:textId="77777777" w:rsidR="005D5D2D" w:rsidRPr="005D5D2D" w:rsidRDefault="005D5D2D">
      <w:pPr>
        <w:pStyle w:val="ad"/>
        <w:rPr>
          <w:rFonts w:ascii="BIZ UDPゴシック" w:eastAsia="BIZ UDPゴシック" w:hAnsi="BIZ UDPゴシック"/>
          <w:color w:val="FF0000"/>
        </w:rPr>
      </w:pPr>
      <w:r>
        <w:rPr>
          <w:rStyle w:val="ac"/>
        </w:rPr>
        <w:annotationRef/>
      </w:r>
      <w:r w:rsidRPr="005D5D2D">
        <w:rPr>
          <w:rFonts w:ascii="BIZ UDPゴシック" w:eastAsia="BIZ UDPゴシック" w:hAnsi="BIZ UDPゴシック" w:hint="eastAsia"/>
          <w:color w:val="FF0000"/>
        </w:rPr>
        <w:t>添付が必須の文書です。</w:t>
      </w:r>
    </w:p>
    <w:p w14:paraId="4E012851" w14:textId="24B88828" w:rsidR="005D5D2D" w:rsidRPr="005D5D2D" w:rsidRDefault="005D5D2D">
      <w:pPr>
        <w:pStyle w:val="ad"/>
        <w:rPr>
          <w:color w:val="FF0000"/>
        </w:rPr>
      </w:pPr>
      <w:r w:rsidRPr="005D5D2D">
        <w:rPr>
          <w:rFonts w:ascii="BIZ UDPゴシック" w:eastAsia="BIZ UDPゴシック" w:hAnsi="BIZ UDPゴシック" w:hint="eastAsia"/>
          <w:color w:val="FF0000"/>
        </w:rPr>
        <w:t>1年以内に利益相反委員会で確認を受けたものを提出く</w:t>
      </w:r>
      <w:bookmarkStart w:id="2" w:name="_GoBack"/>
      <w:bookmarkEnd w:id="2"/>
      <w:r w:rsidRPr="005D5D2D">
        <w:rPr>
          <w:rFonts w:ascii="BIZ UDPゴシック" w:eastAsia="BIZ UDPゴシック" w:hAnsi="BIZ UDPゴシック" w:hint="eastAsia"/>
          <w:color w:val="FF0000"/>
        </w:rPr>
        <w:t>ださい。</w:t>
      </w:r>
    </w:p>
  </w:comment>
  <w:comment w:id="3" w:author="医政室" w:date="2022-06-28T16:53:00Z" w:initials="医政室">
    <w:p w14:paraId="4B9614C6" w14:textId="77777777" w:rsidR="00B40E1A" w:rsidRDefault="005D5D2D">
      <w:pPr>
        <w:pStyle w:val="ad"/>
        <w:rPr>
          <w:rFonts w:ascii="BIZ UDPゴシック" w:eastAsia="BIZ UDPゴシック" w:hAnsi="BIZ UDPゴシック"/>
          <w:color w:val="FF0000"/>
        </w:rPr>
      </w:pPr>
      <w:r>
        <w:rPr>
          <w:rStyle w:val="ac"/>
        </w:rPr>
        <w:annotationRef/>
      </w:r>
      <w:r w:rsidR="00B40E1A" w:rsidRPr="005D5D2D">
        <w:rPr>
          <w:rFonts w:ascii="BIZ UDPゴシック" w:eastAsia="BIZ UDPゴシック" w:hAnsi="BIZ UDPゴシック" w:hint="eastAsia"/>
          <w:color w:val="FF0000"/>
        </w:rPr>
        <w:t>添付が必須の文書です。</w:t>
      </w:r>
    </w:p>
    <w:p w14:paraId="564C2133" w14:textId="0DF00254" w:rsidR="005D5D2D" w:rsidRPr="005D5D2D" w:rsidRDefault="005D5D2D">
      <w:pPr>
        <w:pStyle w:val="ad"/>
        <w:rPr>
          <w:rFonts w:ascii="BIZ UDPゴシック" w:eastAsia="BIZ UDPゴシック" w:hAnsi="BIZ UDPゴシック"/>
          <w:color w:val="FF0000"/>
        </w:rPr>
      </w:pPr>
      <w:proofErr w:type="spellStart"/>
      <w:r w:rsidRPr="005D5D2D">
        <w:rPr>
          <w:rFonts w:ascii="BIZ UDPゴシック" w:eastAsia="BIZ UDPゴシック" w:hAnsi="BIZ UDPゴシック" w:hint="eastAsia"/>
          <w:color w:val="FF0000"/>
        </w:rPr>
        <w:t>jRCT</w:t>
      </w:r>
      <w:proofErr w:type="spellEnd"/>
      <w:r w:rsidRPr="005D5D2D">
        <w:rPr>
          <w:rFonts w:ascii="BIZ UDPゴシック" w:eastAsia="BIZ UDPゴシック" w:hAnsi="BIZ UDPゴシック" w:hint="eastAsia"/>
          <w:color w:val="FF0000"/>
        </w:rPr>
        <w:t>で入力し，一時保存したものをPDFファイルでご提出ください。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573FBC" w15:done="0"/>
  <w15:commentEx w15:paraId="4E012851" w15:done="0"/>
  <w15:commentEx w15:paraId="564C2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73FBC" w16cid:durableId="2665B128"/>
  <w16cid:commentId w16cid:paraId="564C2133" w16cid:durableId="2665B0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01A0" w14:textId="77777777" w:rsidR="00576D74" w:rsidRDefault="00576D74" w:rsidP="00F53930">
      <w:r>
        <w:separator/>
      </w:r>
    </w:p>
  </w:endnote>
  <w:endnote w:type="continuationSeparator" w:id="0">
    <w:p w14:paraId="1EDB33D1" w14:textId="77777777" w:rsidR="00576D74" w:rsidRDefault="00576D7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5D0C4" w14:textId="77777777" w:rsidR="00576D74" w:rsidRDefault="00576D74" w:rsidP="00F53930">
      <w:r>
        <w:separator/>
      </w:r>
    </w:p>
  </w:footnote>
  <w:footnote w:type="continuationSeparator" w:id="0">
    <w:p w14:paraId="54E6FC26" w14:textId="77777777" w:rsidR="00576D74" w:rsidRDefault="00576D74"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医政室">
    <w15:presenceInfo w15:providerId="None" w15:userId="医政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5EAB"/>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06F05"/>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76D74"/>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5D2D"/>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0E1A"/>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596081"/>
  <w15:chartTrackingRefBased/>
  <w15:docId w15:val="{7F2216AF-F5D9-42C1-AB20-79B28A07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DE4D8-8C41-4E17-89D4-A98DC1BE4EA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725fb5e-432f-4654-a33d-139a2fd0c25c"/>
    <ds:schemaRef ds:uri="http://www.w3.org/XML/1998/namespace"/>
    <ds:schemaRef ds:uri="http://purl.org/dc/dcmitype/"/>
  </ds:schemaRefs>
</ds:datastoreItem>
</file>

<file path=customXml/itemProps4.xml><?xml version="1.0" encoding="utf-8"?>
<ds:datastoreItem xmlns:ds="http://schemas.openxmlformats.org/officeDocument/2006/customXml" ds:itemID="{EE8C5EBB-7F9A-4A9F-820E-66417036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佳代</dc:creator>
  <cp:lastModifiedBy>医政室</cp:lastModifiedBy>
  <cp:revision>3</cp:revision>
  <dcterms:created xsi:type="dcterms:W3CDTF">2022-06-28T07:58:00Z</dcterms:created>
  <dcterms:modified xsi:type="dcterms:W3CDTF">2022-06-28T08:20:00Z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